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2809A64C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76958E5" w14:textId="1919B506" w:rsidR="00232BAD" w:rsidRPr="00F51404" w:rsidRDefault="00232BAD" w:rsidP="00A74537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  <w:lang w:eastAsia="en-US"/>
        </w:rPr>
      </w:pPr>
      <w:r w:rsidRPr="00F51404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F51404">
        <w:rPr>
          <w:rFonts w:ascii="Arial" w:hAnsi="Arial" w:cs="Arial"/>
          <w:sz w:val="20"/>
          <w:szCs w:val="20"/>
        </w:rPr>
        <w:t xml:space="preserve"> </w:t>
      </w:r>
      <w:r w:rsidR="00A74537">
        <w:rPr>
          <w:rFonts w:ascii="Arial" w:hAnsi="Arial" w:cs="Arial"/>
          <w:b/>
          <w:sz w:val="20"/>
          <w:szCs w:val="20"/>
        </w:rPr>
        <w:t>V</w:t>
      </w:r>
      <w:r w:rsidR="00A74537" w:rsidRPr="00A74537">
        <w:rPr>
          <w:rFonts w:ascii="Arial" w:hAnsi="Arial" w:cs="Arial"/>
          <w:b/>
          <w:sz w:val="20"/>
          <w:szCs w:val="20"/>
        </w:rPr>
        <w:t>zdrževanje in servisiranje računalniške in komunikacijske opreme</w:t>
      </w:r>
      <w:r w:rsidR="00A74537">
        <w:rPr>
          <w:rFonts w:ascii="Arial" w:hAnsi="Arial" w:cs="Arial"/>
          <w:sz w:val="20"/>
          <w:szCs w:val="20"/>
        </w:rPr>
        <w:t>.</w:t>
      </w:r>
    </w:p>
    <w:p w14:paraId="09133F64" w14:textId="77777777" w:rsidR="00916AD5" w:rsidRPr="00916AD5" w:rsidRDefault="00916AD5" w:rsidP="00916AD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738B3C" w14:textId="6B1EF745" w:rsidR="00916AD5" w:rsidRDefault="00C112A0" w:rsidP="00916AD5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="00916AD5" w:rsidRPr="00916AD5">
        <w:rPr>
          <w:rFonts w:ascii="Arial" w:hAnsi="Arial" w:cs="Arial"/>
          <w:sz w:val="20"/>
          <w:szCs w:val="20"/>
        </w:rPr>
        <w:t xml:space="preserve"> jamči, da predmet dobave ne vsebuje škodljive ali kakršnekoli druge programske opreme (</w:t>
      </w:r>
      <w:proofErr w:type="spellStart"/>
      <w:r w:rsidR="00916AD5" w:rsidRPr="00916AD5">
        <w:rPr>
          <w:rFonts w:ascii="Arial" w:hAnsi="Arial" w:cs="Arial"/>
          <w:sz w:val="20"/>
          <w:szCs w:val="20"/>
        </w:rPr>
        <w:t>Malware</w:t>
      </w:r>
      <w:proofErr w:type="spellEnd"/>
      <w:r w:rsidR="00916AD5" w:rsidRPr="00916AD5">
        <w:rPr>
          <w:rFonts w:ascii="Arial" w:hAnsi="Arial" w:cs="Arial"/>
          <w:sz w:val="20"/>
          <w:szCs w:val="20"/>
        </w:rPr>
        <w:t>), ki bi lahko škodovala naročniku.</w:t>
      </w:r>
    </w:p>
    <w:p w14:paraId="1E00F2E0" w14:textId="257248ED" w:rsidR="007A4F62" w:rsidRDefault="007A4F62" w:rsidP="00916AD5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81F148" w14:textId="77777777" w:rsidR="007A4F62" w:rsidRPr="00F51404" w:rsidRDefault="007A4F62" w:rsidP="007A4F62">
      <w:pPr>
        <w:numPr>
          <w:ilvl w:val="0"/>
          <w:numId w:val="4"/>
        </w:num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  <w:r w:rsidRPr="00F51404">
        <w:rPr>
          <w:rFonts w:ascii="Arial" w:hAnsi="Arial" w:cs="Arial"/>
          <w:b/>
          <w:sz w:val="20"/>
          <w:szCs w:val="20"/>
        </w:rPr>
        <w:t>OBSEG JAVNEGA NAROČILA</w:t>
      </w:r>
    </w:p>
    <w:p w14:paraId="2C6485DD" w14:textId="77777777" w:rsidR="007A4F62" w:rsidRPr="00916AD5" w:rsidRDefault="007A4F62" w:rsidP="00916AD5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322FE3" w14:textId="4B791423" w:rsidR="00232BAD" w:rsidRPr="00F51404" w:rsidRDefault="00232BAD" w:rsidP="00232B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1404">
        <w:rPr>
          <w:rFonts w:ascii="Arial" w:hAnsi="Arial" w:cs="Arial"/>
          <w:sz w:val="20"/>
          <w:szCs w:val="20"/>
        </w:rPr>
        <w:t>Storitev zajema redne in izredne servise na strojni in programski opremi, dobavo originalnih nadomestnih delov</w:t>
      </w:r>
      <w:r>
        <w:rPr>
          <w:rFonts w:ascii="Arial" w:hAnsi="Arial" w:cs="Arial"/>
          <w:sz w:val="20"/>
          <w:szCs w:val="20"/>
        </w:rPr>
        <w:t xml:space="preserve"> in potrošnega materiala</w:t>
      </w:r>
      <w:r w:rsidRPr="00F51404">
        <w:rPr>
          <w:rFonts w:ascii="Arial" w:hAnsi="Arial" w:cs="Arial"/>
          <w:sz w:val="20"/>
          <w:szCs w:val="20"/>
        </w:rPr>
        <w:t xml:space="preserve"> ter zagotavljanje tehnične pomoči naročniku.</w:t>
      </w:r>
    </w:p>
    <w:p w14:paraId="6E63DD85" w14:textId="75A40178" w:rsidR="00232BAD" w:rsidRDefault="00232BAD" w:rsidP="00232B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8110"/>
      </w:tblGrid>
      <w:tr w:rsidR="00A74537" w:rsidRPr="00A74537" w14:paraId="4CFB59CF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41894C56" w14:textId="77777777" w:rsidR="00A74537" w:rsidRPr="00A74537" w:rsidRDefault="00A74537" w:rsidP="00466DF7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B4263CC" w14:textId="77777777" w:rsidR="00A74537" w:rsidRPr="00A74537" w:rsidRDefault="00A74537" w:rsidP="00466DF7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74537" w:rsidRPr="00A74537" w14:paraId="1C4EC99C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61B125BA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4012E01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Osebni računalniki (vse platforme, nadomestni deli)</w:t>
            </w:r>
          </w:p>
        </w:tc>
      </w:tr>
      <w:tr w:rsidR="00A74537" w:rsidRPr="00A74537" w14:paraId="55208F22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5993912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22F2163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Prenosni računalniki (notesniki, tablični računalniki, priključne postaje, kartice zanje …)</w:t>
            </w:r>
          </w:p>
        </w:tc>
      </w:tr>
      <w:tr w:rsidR="00A74537" w:rsidRPr="00A74537" w14:paraId="028F7B55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D1FDFB8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AD683EA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Monitorji (vse tehnologije)</w:t>
            </w:r>
          </w:p>
        </w:tc>
      </w:tr>
      <w:tr w:rsidR="00A74537" w:rsidRPr="00A74537" w14:paraId="13582234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57B1EC1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F57B8C4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 xml:space="preserve">Tiskalniki (z vso dodatno opremo kamor sodijo tudi </w:t>
            </w:r>
            <w:proofErr w:type="spellStart"/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večfunkcijski</w:t>
            </w:r>
            <w:proofErr w:type="spellEnd"/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 xml:space="preserve"> tiskalniki)</w:t>
            </w:r>
          </w:p>
        </w:tc>
      </w:tr>
      <w:tr w:rsidR="00A74537" w:rsidRPr="00A74537" w14:paraId="078AE741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724E70E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DC0C67A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Strežniki (eno ali večprocesorski, vse platforme, sistemi za arhiviranje, tračne knjižnice ipd.)</w:t>
            </w:r>
          </w:p>
        </w:tc>
      </w:tr>
      <w:tr w:rsidR="00A74537" w:rsidRPr="00A74537" w14:paraId="558C85C4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6D64D2D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65BA9C4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Omrežna oprema (preklopniki, stikala, usmerjevalniki, analizatorji, požarne pregrade, shranjevalna omrežja SAN ipd.)</w:t>
            </w:r>
          </w:p>
        </w:tc>
      </w:tr>
      <w:tr w:rsidR="00A74537" w:rsidRPr="00A74537" w14:paraId="77E0681E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AF48793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201BDEF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UPS - sistemi za neprekinjeno napajanje</w:t>
            </w:r>
          </w:p>
        </w:tc>
      </w:tr>
      <w:tr w:rsidR="00A74537" w:rsidRPr="00A74537" w14:paraId="606E1538" w14:textId="77777777" w:rsidTr="00466DF7"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7072F1F" w14:textId="77777777" w:rsidR="00A74537" w:rsidRPr="00A74537" w:rsidRDefault="00A74537" w:rsidP="00466DF7">
            <w:pPr>
              <w:jc w:val="center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81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9A7AB93" w14:textId="77777777" w:rsidR="00A74537" w:rsidRPr="00A74537" w:rsidRDefault="00A74537" w:rsidP="00466DF7">
            <w:pPr>
              <w:autoSpaceDE w:val="0"/>
              <w:jc w:val="both"/>
              <w:rPr>
                <w:rFonts w:ascii="Arial" w:hAnsi="Arial" w:cs="Arial"/>
              </w:rPr>
            </w:pPr>
            <w:r w:rsidRPr="00A74537">
              <w:rPr>
                <w:rFonts w:ascii="Arial" w:hAnsi="Arial" w:cs="Arial"/>
                <w:sz w:val="20"/>
                <w:szCs w:val="20"/>
                <w:lang w:eastAsia="ar-SA"/>
              </w:rPr>
              <w:t>Oprema za multimedije (digitalna oprema, kot so kamere, fotoaparati ter avdio-video oprema, kot so projektorji, prikazovalniki; zvočniki ipd.)</w:t>
            </w:r>
          </w:p>
        </w:tc>
      </w:tr>
    </w:tbl>
    <w:p w14:paraId="7A30F7FB" w14:textId="77777777" w:rsidR="00A74537" w:rsidRPr="00A74537" w:rsidRDefault="00A74537" w:rsidP="00A74537">
      <w:pPr>
        <w:pStyle w:val="Glava"/>
        <w:jc w:val="both"/>
        <w:rPr>
          <w:rFonts w:ascii="Arial" w:hAnsi="Arial" w:cs="Arial"/>
          <w:lang w:val="sl-SI"/>
        </w:rPr>
      </w:pPr>
    </w:p>
    <w:p w14:paraId="43A654F0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Približen seznam opreme vseh znamk:</w:t>
      </w:r>
    </w:p>
    <w:p w14:paraId="5F1565A9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predavalnic z računalniško projekcijo: 19,</w:t>
      </w:r>
    </w:p>
    <w:p w14:paraId="52E9E281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predavalnic z računalniško projekcijo in multimedijo: 4,</w:t>
      </w:r>
    </w:p>
    <w:p w14:paraId="71A34E18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skupno število osebnih računalnikov: okrog 1.779,</w:t>
      </w:r>
    </w:p>
    <w:p w14:paraId="20F7E9C1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osebnih računalnikov v računalniških učilnicah: 275,</w:t>
      </w:r>
    </w:p>
    <w:p w14:paraId="61CF4E7A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javno dostopnih računalnikov za študente v knjižnici in čitalnici: 10,</w:t>
      </w:r>
    </w:p>
    <w:p w14:paraId="69029574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 xml:space="preserve">- število prenosnikov: 312, </w:t>
      </w:r>
    </w:p>
    <w:p w14:paraId="232C7C01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tabličnih računalnikov: 20,</w:t>
      </w:r>
    </w:p>
    <w:p w14:paraId="7C9DE550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strežnikov: 99,</w:t>
      </w:r>
    </w:p>
    <w:p w14:paraId="50731BAF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tiskalnikov: 185,</w:t>
      </w:r>
    </w:p>
    <w:p w14:paraId="6AF9D885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projektorjev: 115,</w:t>
      </w:r>
    </w:p>
    <w:p w14:paraId="0DF45F41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skenerjev: 15,</w:t>
      </w:r>
    </w:p>
    <w:p w14:paraId="72F6FAAE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digitalnih fotoaparatov: 25,</w:t>
      </w:r>
    </w:p>
    <w:p w14:paraId="07FBDCA7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videorekorderjev: 2,</w:t>
      </w:r>
    </w:p>
    <w:p w14:paraId="644C9475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televizorjev: 8,</w:t>
      </w:r>
    </w:p>
    <w:p w14:paraId="68E849A2" w14:textId="77777777" w:rsidR="00A74537" w:rsidRPr="00A74537" w:rsidRDefault="00A74537" w:rsidP="00A74537">
      <w:pPr>
        <w:jc w:val="both"/>
        <w:rPr>
          <w:rFonts w:ascii="Arial" w:hAnsi="Arial" w:cs="Arial"/>
        </w:rPr>
      </w:pPr>
      <w:r w:rsidRPr="00A74537">
        <w:rPr>
          <w:rFonts w:ascii="Arial" w:hAnsi="Arial" w:cs="Arial"/>
          <w:sz w:val="20"/>
          <w:szCs w:val="20"/>
        </w:rPr>
        <w:t>- število video kamer (brez internetnih): 12,</w:t>
      </w:r>
    </w:p>
    <w:p w14:paraId="2FD961CA" w14:textId="77777777" w:rsidR="00A74537" w:rsidRPr="00F51404" w:rsidRDefault="00A74537" w:rsidP="00232B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CAB7BC" w14:textId="119B8653" w:rsidR="00232BAD" w:rsidRPr="00FB052C" w:rsidRDefault="00232BAD" w:rsidP="00232B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B052C">
        <w:rPr>
          <w:rFonts w:ascii="Arial" w:hAnsi="Arial" w:cs="Arial"/>
          <w:sz w:val="20"/>
          <w:szCs w:val="20"/>
        </w:rPr>
        <w:t xml:space="preserve">Seznam </w:t>
      </w:r>
      <w:r w:rsidR="00A74537">
        <w:rPr>
          <w:rFonts w:ascii="Arial" w:hAnsi="Arial" w:cs="Arial"/>
          <w:sz w:val="20"/>
          <w:szCs w:val="20"/>
        </w:rPr>
        <w:t xml:space="preserve">opreme </w:t>
      </w:r>
      <w:r w:rsidRPr="00FB052C">
        <w:rPr>
          <w:rFonts w:ascii="Arial" w:hAnsi="Arial" w:cs="Arial"/>
          <w:sz w:val="20"/>
          <w:szCs w:val="20"/>
        </w:rPr>
        <w:t>se lahko tekom veljavnosti pogodbe spremeni, npr. zaradi odpisa</w:t>
      </w:r>
      <w:r>
        <w:rPr>
          <w:rFonts w:ascii="Arial" w:hAnsi="Arial" w:cs="Arial"/>
          <w:sz w:val="20"/>
          <w:szCs w:val="20"/>
        </w:rPr>
        <w:t>/nakupa</w:t>
      </w:r>
      <w:r w:rsidRPr="00FB052C">
        <w:rPr>
          <w:rFonts w:ascii="Arial" w:hAnsi="Arial" w:cs="Arial"/>
          <w:sz w:val="20"/>
          <w:szCs w:val="20"/>
        </w:rPr>
        <w:t>, itd.</w:t>
      </w:r>
    </w:p>
    <w:p w14:paraId="61B69A47" w14:textId="77777777" w:rsidR="00232BAD" w:rsidRPr="00F51404" w:rsidRDefault="00232BAD" w:rsidP="00232B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354973FB" w14:textId="6EAD613C" w:rsidR="00232BAD" w:rsidRPr="00F51404" w:rsidRDefault="00232BAD" w:rsidP="00232B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5EA7BE0" w14:textId="22C5013F" w:rsidR="00916AD5" w:rsidRPr="007A4F62" w:rsidRDefault="00916AD5" w:rsidP="007A4F62">
      <w:pPr>
        <w:pStyle w:val="Odstavekseznama"/>
        <w:numPr>
          <w:ilvl w:val="0"/>
          <w:numId w:val="4"/>
        </w:numPr>
        <w:spacing w:line="260" w:lineRule="exact"/>
        <w:rPr>
          <w:rFonts w:cs="Arial"/>
          <w:b/>
          <w:szCs w:val="20"/>
        </w:rPr>
      </w:pPr>
      <w:r w:rsidRPr="007A4F62">
        <w:rPr>
          <w:rFonts w:cs="Arial"/>
          <w:b/>
          <w:szCs w:val="20"/>
        </w:rPr>
        <w:t xml:space="preserve">OSTALE ZAHTEVE NAROČNIKA </w:t>
      </w:r>
    </w:p>
    <w:p w14:paraId="5F9EF5B9" w14:textId="77777777" w:rsidR="00916AD5" w:rsidRPr="00F02557" w:rsidRDefault="00916AD5" w:rsidP="00916AD5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804061A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s predložitvijo podpisanega osnutka pogodbe potrjuje, da se strinja s temi pogoji in zahtevami.</w:t>
      </w:r>
    </w:p>
    <w:p w14:paraId="04A0512F" w14:textId="584FE89C" w:rsidR="00350F04" w:rsidRPr="00813C43" w:rsidRDefault="00350F04" w:rsidP="00916AD5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B18C4" w14:textId="77777777" w:rsidR="00AF1B77" w:rsidRDefault="00AF1B77">
      <w:pPr>
        <w:spacing w:line="240" w:lineRule="auto"/>
      </w:pPr>
      <w:r>
        <w:separator/>
      </w:r>
    </w:p>
  </w:endnote>
  <w:endnote w:type="continuationSeparator" w:id="0">
    <w:p w14:paraId="5DB1472F" w14:textId="77777777" w:rsidR="00AF1B77" w:rsidRDefault="00AF1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3A2474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9391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A491C" w14:textId="77777777" w:rsidR="00AF1B77" w:rsidRDefault="00AF1B77">
      <w:pPr>
        <w:spacing w:line="240" w:lineRule="auto"/>
      </w:pPr>
      <w:r>
        <w:separator/>
      </w:r>
    </w:p>
  </w:footnote>
  <w:footnote w:type="continuationSeparator" w:id="0">
    <w:p w14:paraId="0757FD34" w14:textId="77777777" w:rsidR="00AF1B77" w:rsidRDefault="00AF1B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77FA"/>
    <w:multiLevelType w:val="hybridMultilevel"/>
    <w:tmpl w:val="B2F2877E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19FC4F32"/>
    <w:lvl w:ilvl="0" w:tplc="BBD8D31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379CA"/>
    <w:multiLevelType w:val="hybridMultilevel"/>
    <w:tmpl w:val="A768BA90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63F56"/>
    <w:multiLevelType w:val="hybridMultilevel"/>
    <w:tmpl w:val="01BE41A0"/>
    <w:lvl w:ilvl="0" w:tplc="9BA23FE8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F217B"/>
    <w:multiLevelType w:val="hybridMultilevel"/>
    <w:tmpl w:val="AF504074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C38EE"/>
    <w:multiLevelType w:val="hybridMultilevel"/>
    <w:tmpl w:val="A05EE5B6"/>
    <w:lvl w:ilvl="0" w:tplc="5FB06AC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C3555F"/>
    <w:multiLevelType w:val="hybridMultilevel"/>
    <w:tmpl w:val="8A0EC6C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5" w15:restartNumberingAfterBreak="0">
    <w:nsid w:val="7446769E"/>
    <w:multiLevelType w:val="hybridMultilevel"/>
    <w:tmpl w:val="CC2647FE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8022ABC"/>
    <w:multiLevelType w:val="hybridMultilevel"/>
    <w:tmpl w:val="5CBE6BCC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14"/>
  </w:num>
  <w:num w:numId="8">
    <w:abstractNumId w:val="4"/>
  </w:num>
  <w:num w:numId="9">
    <w:abstractNumId w:val="5"/>
  </w:num>
  <w:num w:numId="10">
    <w:abstractNumId w:val="1"/>
  </w:num>
  <w:num w:numId="11">
    <w:abstractNumId w:val="10"/>
  </w:num>
  <w:num w:numId="12">
    <w:abstractNumId w:val="13"/>
  </w:num>
  <w:num w:numId="13">
    <w:abstractNumId w:val="11"/>
  </w:num>
  <w:num w:numId="14">
    <w:abstractNumId w:val="15"/>
  </w:num>
  <w:num w:numId="15">
    <w:abstractNumId w:val="0"/>
  </w:num>
  <w:num w:numId="16">
    <w:abstractNumId w:val="12"/>
  </w:num>
  <w:num w:numId="17">
    <w:abstractNumId w:val="16"/>
  </w:num>
  <w:num w:numId="1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24BD0"/>
    <w:rsid w:val="00041769"/>
    <w:rsid w:val="00043246"/>
    <w:rsid w:val="0007696C"/>
    <w:rsid w:val="000C3102"/>
    <w:rsid w:val="000C5979"/>
    <w:rsid w:val="000D0CA2"/>
    <w:rsid w:val="00104142"/>
    <w:rsid w:val="00146241"/>
    <w:rsid w:val="0016082F"/>
    <w:rsid w:val="00167344"/>
    <w:rsid w:val="00181C54"/>
    <w:rsid w:val="001E6C22"/>
    <w:rsid w:val="00225BB0"/>
    <w:rsid w:val="00232BAD"/>
    <w:rsid w:val="002544D5"/>
    <w:rsid w:val="00260773"/>
    <w:rsid w:val="00270DDF"/>
    <w:rsid w:val="00273195"/>
    <w:rsid w:val="00280665"/>
    <w:rsid w:val="002A4C54"/>
    <w:rsid w:val="002A63B3"/>
    <w:rsid w:val="002B049A"/>
    <w:rsid w:val="002C5E75"/>
    <w:rsid w:val="002D02A5"/>
    <w:rsid w:val="002D0A7D"/>
    <w:rsid w:val="00315D65"/>
    <w:rsid w:val="003468D3"/>
    <w:rsid w:val="003509FC"/>
    <w:rsid w:val="00350F04"/>
    <w:rsid w:val="003937AF"/>
    <w:rsid w:val="003A25A7"/>
    <w:rsid w:val="003B3EC8"/>
    <w:rsid w:val="004472E5"/>
    <w:rsid w:val="00450279"/>
    <w:rsid w:val="00472D80"/>
    <w:rsid w:val="004C7996"/>
    <w:rsid w:val="00502A9F"/>
    <w:rsid w:val="00512904"/>
    <w:rsid w:val="00521450"/>
    <w:rsid w:val="005435E0"/>
    <w:rsid w:val="00571B6D"/>
    <w:rsid w:val="005A739B"/>
    <w:rsid w:val="005F7408"/>
    <w:rsid w:val="00672B6C"/>
    <w:rsid w:val="006910E2"/>
    <w:rsid w:val="006A7F08"/>
    <w:rsid w:val="006F431F"/>
    <w:rsid w:val="007311C6"/>
    <w:rsid w:val="00745DA3"/>
    <w:rsid w:val="00767176"/>
    <w:rsid w:val="00787FB6"/>
    <w:rsid w:val="0079391F"/>
    <w:rsid w:val="007A4F62"/>
    <w:rsid w:val="007A7C56"/>
    <w:rsid w:val="007B530C"/>
    <w:rsid w:val="007E0C25"/>
    <w:rsid w:val="007E1B9B"/>
    <w:rsid w:val="00813C43"/>
    <w:rsid w:val="00824703"/>
    <w:rsid w:val="00832EF6"/>
    <w:rsid w:val="00836338"/>
    <w:rsid w:val="00863A8E"/>
    <w:rsid w:val="008921A8"/>
    <w:rsid w:val="008966B7"/>
    <w:rsid w:val="00897E68"/>
    <w:rsid w:val="008D7C36"/>
    <w:rsid w:val="00916AD5"/>
    <w:rsid w:val="0096426E"/>
    <w:rsid w:val="00972101"/>
    <w:rsid w:val="009C7435"/>
    <w:rsid w:val="009E1DF6"/>
    <w:rsid w:val="00A40495"/>
    <w:rsid w:val="00A4131C"/>
    <w:rsid w:val="00A74537"/>
    <w:rsid w:val="00A83D1D"/>
    <w:rsid w:val="00A923FE"/>
    <w:rsid w:val="00AA674F"/>
    <w:rsid w:val="00AC0AFA"/>
    <w:rsid w:val="00AC58A8"/>
    <w:rsid w:val="00AF1B77"/>
    <w:rsid w:val="00B00CAD"/>
    <w:rsid w:val="00BE6F93"/>
    <w:rsid w:val="00BE77AF"/>
    <w:rsid w:val="00C03F6E"/>
    <w:rsid w:val="00C112A0"/>
    <w:rsid w:val="00C37B5F"/>
    <w:rsid w:val="00CB4430"/>
    <w:rsid w:val="00CB643A"/>
    <w:rsid w:val="00CD003A"/>
    <w:rsid w:val="00CF511E"/>
    <w:rsid w:val="00D42268"/>
    <w:rsid w:val="00D512A7"/>
    <w:rsid w:val="00D61516"/>
    <w:rsid w:val="00D82112"/>
    <w:rsid w:val="00D873A9"/>
    <w:rsid w:val="00DD62A2"/>
    <w:rsid w:val="00DF7DDA"/>
    <w:rsid w:val="00E16C38"/>
    <w:rsid w:val="00E22CCA"/>
    <w:rsid w:val="00EC521B"/>
    <w:rsid w:val="00EF4FDE"/>
    <w:rsid w:val="00F02557"/>
    <w:rsid w:val="00F41978"/>
    <w:rsid w:val="00F64BB0"/>
    <w:rsid w:val="00FD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aliases w:val="E-PVO-glava,body txt,APEK-4,Znak,Glava - napis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aliases w:val="E-PVO-glava Znak,body txt Znak,APEK-4 Znak,Znak Znak,Glava - napis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7E0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Gregor Hohler</cp:lastModifiedBy>
  <cp:revision>32</cp:revision>
  <dcterms:created xsi:type="dcterms:W3CDTF">2021-09-09T09:11:00Z</dcterms:created>
  <dcterms:modified xsi:type="dcterms:W3CDTF">2023-05-10T05:15:00Z</dcterms:modified>
</cp:coreProperties>
</file>